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2E0F" w14:textId="77777777" w:rsidR="00486A5A" w:rsidRDefault="008C76B9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32612E2E" wp14:editId="32612E2F">
            <wp:extent cx="1933575" cy="1159006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t 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72" cy="116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E1E28" w14:textId="77777777" w:rsidR="005D7EF3" w:rsidRDefault="005D7EF3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sz w:val="22"/>
          <w:szCs w:val="22"/>
        </w:rPr>
      </w:pPr>
    </w:p>
    <w:p w14:paraId="13EA789F" w14:textId="7F13633D" w:rsidR="008820A1" w:rsidRDefault="00F850D2" w:rsidP="00F850D2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b/>
          <w:bCs/>
          <w:sz w:val="27"/>
          <w:szCs w:val="27"/>
        </w:rPr>
      </w:pPr>
      <w:r w:rsidRPr="00677261">
        <w:rPr>
          <w:rFonts w:ascii="Helvetica" w:hAnsi="Helvetica"/>
          <w:b/>
          <w:bCs/>
          <w:sz w:val="27"/>
          <w:szCs w:val="27"/>
        </w:rPr>
        <w:t>VERSPREID LID</w:t>
      </w:r>
      <w:r w:rsidR="00677261">
        <w:rPr>
          <w:rFonts w:ascii="Helvetica" w:hAnsi="Helvetica"/>
          <w:b/>
          <w:bCs/>
          <w:sz w:val="27"/>
          <w:szCs w:val="27"/>
        </w:rPr>
        <w:tab/>
      </w:r>
      <w:r w:rsidR="00677261">
        <w:rPr>
          <w:rFonts w:ascii="Helvetica" w:hAnsi="Helvetica"/>
          <w:b/>
          <w:bCs/>
          <w:sz w:val="27"/>
          <w:szCs w:val="27"/>
        </w:rPr>
        <w:tab/>
      </w:r>
      <w:r w:rsidR="00677261">
        <w:rPr>
          <w:rFonts w:ascii="Helvetica" w:hAnsi="Helvetica"/>
          <w:b/>
          <w:bCs/>
          <w:sz w:val="27"/>
          <w:szCs w:val="27"/>
        </w:rPr>
        <w:tab/>
      </w:r>
      <w:r w:rsidR="00677261">
        <w:rPr>
          <w:rFonts w:ascii="Helvetica" w:hAnsi="Helvetica"/>
          <w:b/>
          <w:bCs/>
          <w:sz w:val="27"/>
          <w:szCs w:val="27"/>
        </w:rPr>
        <w:tab/>
      </w:r>
      <w:r w:rsidR="006B0F8C">
        <w:rPr>
          <w:rFonts w:ascii="Helvetica" w:hAnsi="Helvetica"/>
          <w:b/>
          <w:bCs/>
          <w:sz w:val="27"/>
          <w:szCs w:val="27"/>
        </w:rPr>
        <w:t>Naam: ___________________________</w:t>
      </w:r>
    </w:p>
    <w:p w14:paraId="0910FE28" w14:textId="5852BB12" w:rsidR="006B0F8C" w:rsidRPr="006B0F8C" w:rsidRDefault="006B0F8C" w:rsidP="00F850D2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sz w:val="27"/>
          <w:szCs w:val="27"/>
        </w:rPr>
      </w:pPr>
      <w:r>
        <w:rPr>
          <w:rFonts w:ascii="Helvetica" w:hAnsi="Helvetica"/>
          <w:b/>
          <w:bCs/>
          <w:sz w:val="27"/>
          <w:szCs w:val="27"/>
        </w:rPr>
        <w:tab/>
      </w:r>
      <w:r>
        <w:rPr>
          <w:rFonts w:ascii="Helvetica" w:hAnsi="Helvetica"/>
          <w:b/>
          <w:bCs/>
          <w:sz w:val="27"/>
          <w:szCs w:val="27"/>
        </w:rPr>
        <w:tab/>
      </w:r>
      <w:r>
        <w:rPr>
          <w:rFonts w:ascii="Helvetica" w:hAnsi="Helvetica"/>
          <w:b/>
          <w:bCs/>
          <w:sz w:val="27"/>
          <w:szCs w:val="27"/>
        </w:rPr>
        <w:tab/>
      </w:r>
      <w:r>
        <w:rPr>
          <w:rFonts w:ascii="Helvetica" w:hAnsi="Helvetica"/>
          <w:b/>
          <w:bCs/>
          <w:sz w:val="27"/>
          <w:szCs w:val="27"/>
        </w:rPr>
        <w:tab/>
      </w:r>
      <w:r>
        <w:rPr>
          <w:rFonts w:ascii="Helvetica" w:hAnsi="Helvetica"/>
          <w:b/>
          <w:bCs/>
          <w:sz w:val="27"/>
          <w:szCs w:val="27"/>
        </w:rPr>
        <w:tab/>
      </w:r>
      <w:r>
        <w:rPr>
          <w:rFonts w:ascii="Helvetica" w:hAnsi="Helvetica"/>
          <w:b/>
          <w:bCs/>
          <w:sz w:val="27"/>
          <w:szCs w:val="27"/>
        </w:rPr>
        <w:tab/>
        <w:t xml:space="preserve">Wonende in district: _______________  </w:t>
      </w:r>
    </w:p>
    <w:p w14:paraId="32612E11" w14:textId="77777777" w:rsidR="00486A5A" w:rsidRPr="00F850D2" w:rsidRDefault="00486A5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sz w:val="27"/>
          <w:szCs w:val="27"/>
        </w:rPr>
      </w:pPr>
    </w:p>
    <w:p w14:paraId="7D2DAB37" w14:textId="77777777" w:rsidR="00495795" w:rsidRPr="00F850D2" w:rsidRDefault="00495795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Helvetica" w:hAnsi="Helvetica"/>
          <w:sz w:val="27"/>
          <w:szCs w:val="27"/>
        </w:rPr>
      </w:pPr>
    </w:p>
    <w:p w14:paraId="38DE58A6" w14:textId="77777777" w:rsidR="00A32A77" w:rsidRDefault="00A32A77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</w:p>
    <w:p w14:paraId="32612E12" w14:textId="40D4A583" w:rsidR="00486A5A" w:rsidRDefault="00486A5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geb</w:t>
      </w:r>
      <w:r w:rsidR="00106851">
        <w:rPr>
          <w:rFonts w:ascii="Arial" w:hAnsi="Arial" w:cs="Arial"/>
          <w:sz w:val="24"/>
          <w:szCs w:val="24"/>
        </w:rPr>
        <w:t xml:space="preserve">ruiken </w:t>
      </w:r>
      <w:r w:rsidR="00F850D2">
        <w:rPr>
          <w:rFonts w:ascii="Arial" w:hAnsi="Arial" w:cs="Arial"/>
          <w:sz w:val="24"/>
          <w:szCs w:val="24"/>
        </w:rPr>
        <w:t xml:space="preserve">voor </w:t>
      </w:r>
      <w:r w:rsidR="00106851">
        <w:rPr>
          <w:rFonts w:ascii="Arial" w:hAnsi="Arial" w:cs="Arial"/>
          <w:sz w:val="24"/>
          <w:szCs w:val="24"/>
        </w:rPr>
        <w:t xml:space="preserve">het uitbrengen van </w:t>
      </w:r>
      <w:r w:rsidR="0019655D">
        <w:rPr>
          <w:rFonts w:ascii="Arial" w:hAnsi="Arial" w:cs="Arial"/>
          <w:sz w:val="24"/>
          <w:szCs w:val="24"/>
        </w:rPr>
        <w:t xml:space="preserve">de </w:t>
      </w:r>
      <w:r w:rsidR="00106851">
        <w:rPr>
          <w:rFonts w:ascii="Arial" w:hAnsi="Arial" w:cs="Arial"/>
          <w:sz w:val="24"/>
          <w:szCs w:val="24"/>
        </w:rPr>
        <w:t>stem</w:t>
      </w:r>
      <w:r w:rsidR="00677261">
        <w:rPr>
          <w:rFonts w:ascii="Arial" w:hAnsi="Arial" w:cs="Arial"/>
          <w:sz w:val="24"/>
          <w:szCs w:val="24"/>
        </w:rPr>
        <w:t xml:space="preserve"> van een verspreid lid</w:t>
      </w:r>
      <w:r>
        <w:rPr>
          <w:rFonts w:ascii="Arial" w:hAnsi="Arial" w:cs="Arial"/>
          <w:sz w:val="24"/>
          <w:szCs w:val="24"/>
        </w:rPr>
        <w:t xml:space="preserve"> op </w:t>
      </w:r>
      <w:r w:rsidR="003E118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voorstel</w:t>
      </w:r>
      <w:r w:rsidR="003E118E">
        <w:rPr>
          <w:rFonts w:ascii="Arial" w:hAnsi="Arial" w:cs="Arial"/>
          <w:sz w:val="24"/>
          <w:szCs w:val="24"/>
        </w:rPr>
        <w:t xml:space="preserve">len zoals </w:t>
      </w:r>
      <w:r>
        <w:rPr>
          <w:rFonts w:ascii="Arial" w:hAnsi="Arial" w:cs="Arial"/>
          <w:sz w:val="24"/>
          <w:szCs w:val="24"/>
        </w:rPr>
        <w:t xml:space="preserve">opgenomen in de </w:t>
      </w:r>
      <w:r w:rsidR="003E118E">
        <w:rPr>
          <w:rFonts w:ascii="Arial" w:hAnsi="Arial" w:cs="Arial"/>
          <w:sz w:val="24"/>
          <w:szCs w:val="24"/>
        </w:rPr>
        <w:t>agenda en stukken</w:t>
      </w:r>
      <w:r>
        <w:rPr>
          <w:rFonts w:ascii="Arial" w:hAnsi="Arial" w:cs="Arial"/>
          <w:sz w:val="24"/>
          <w:szCs w:val="24"/>
        </w:rPr>
        <w:t xml:space="preserve"> v</w:t>
      </w:r>
      <w:r w:rsidR="0000679A">
        <w:rPr>
          <w:rFonts w:ascii="Arial" w:hAnsi="Arial" w:cs="Arial"/>
          <w:sz w:val="24"/>
          <w:szCs w:val="24"/>
        </w:rPr>
        <w:t>oor de Algemene Vergadering</w:t>
      </w:r>
      <w:r w:rsidR="006C62CB">
        <w:rPr>
          <w:rFonts w:ascii="Arial" w:hAnsi="Arial" w:cs="Arial"/>
          <w:sz w:val="24"/>
          <w:szCs w:val="24"/>
        </w:rPr>
        <w:t xml:space="preserve"> van de NBvV d.d. </w:t>
      </w:r>
      <w:r w:rsidR="006B0F8C">
        <w:rPr>
          <w:rFonts w:ascii="Arial" w:hAnsi="Arial" w:cs="Arial"/>
          <w:sz w:val="24"/>
          <w:szCs w:val="24"/>
        </w:rPr>
        <w:t>17</w:t>
      </w:r>
      <w:r w:rsidR="00DE1FE0">
        <w:rPr>
          <w:rFonts w:ascii="Arial" w:hAnsi="Arial" w:cs="Arial"/>
          <w:sz w:val="24"/>
          <w:szCs w:val="24"/>
        </w:rPr>
        <w:t xml:space="preserve"> mei 202</w:t>
      </w:r>
      <w:r w:rsidR="006B0F8C">
        <w:rPr>
          <w:rFonts w:ascii="Arial" w:hAnsi="Arial" w:cs="Arial"/>
          <w:sz w:val="24"/>
          <w:szCs w:val="24"/>
        </w:rPr>
        <w:t>5</w:t>
      </w:r>
    </w:p>
    <w:p w14:paraId="3C7E4B0B" w14:textId="77777777" w:rsidR="00397331" w:rsidRDefault="00397331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</w:p>
    <w:p w14:paraId="32612E13" w14:textId="77777777" w:rsidR="00486A5A" w:rsidRDefault="00486A5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</w:p>
    <w:p w14:paraId="32612E14" w14:textId="77777777" w:rsidR="004855AA" w:rsidRDefault="004855A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5"/>
        <w:gridCol w:w="3490"/>
        <w:gridCol w:w="1842"/>
        <w:gridCol w:w="1701"/>
        <w:gridCol w:w="1985"/>
      </w:tblGrid>
      <w:tr w:rsidR="00E95D60" w:rsidRPr="00A60B0F" w14:paraId="32612E1A" w14:textId="2B348D10" w:rsidTr="00E95D60">
        <w:trPr>
          <w:cantSplit/>
          <w:trHeight w:val="564"/>
        </w:trPr>
        <w:tc>
          <w:tcPr>
            <w:tcW w:w="905" w:type="dxa"/>
            <w:tcBorders>
              <w:bottom w:val="single" w:sz="6" w:space="0" w:color="auto"/>
            </w:tcBorders>
          </w:tcPr>
          <w:p w14:paraId="32612E15" w14:textId="77777777" w:rsidR="00E95D60" w:rsidRPr="00A60B0F" w:rsidRDefault="00E95D60" w:rsidP="003E11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tcBorders>
              <w:bottom w:val="single" w:sz="6" w:space="0" w:color="auto"/>
            </w:tcBorders>
          </w:tcPr>
          <w:p w14:paraId="32612E16" w14:textId="77777777" w:rsidR="00E95D60" w:rsidRPr="00A60B0F" w:rsidRDefault="00E95D60" w:rsidP="003E11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17" w14:textId="77777777" w:rsidR="00E95D60" w:rsidRPr="000919E4" w:rsidRDefault="00E95D60">
            <w:pPr>
              <w:pStyle w:val="Kop2"/>
              <w:rPr>
                <w:rFonts w:ascii="Arial" w:hAnsi="Arial" w:cs="Arial"/>
                <w:sz w:val="18"/>
                <w:szCs w:val="18"/>
              </w:rPr>
            </w:pPr>
            <w:r w:rsidRPr="000919E4">
              <w:rPr>
                <w:rFonts w:ascii="Arial" w:hAnsi="Arial" w:cs="Arial"/>
                <w:sz w:val="18"/>
                <w:szCs w:val="18"/>
              </w:rPr>
              <w:t>VOOR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18" w14:textId="77777777" w:rsidR="00E95D60" w:rsidRPr="000919E4" w:rsidRDefault="00E95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E4">
              <w:rPr>
                <w:rFonts w:ascii="Arial" w:hAnsi="Arial" w:cs="Arial"/>
                <w:sz w:val="18"/>
                <w:szCs w:val="18"/>
              </w:rPr>
              <w:t>TEGEN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2E19" w14:textId="77777777" w:rsidR="00E95D60" w:rsidRPr="000919E4" w:rsidRDefault="00E95D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E4">
              <w:rPr>
                <w:rFonts w:ascii="Arial" w:hAnsi="Arial" w:cs="Arial"/>
                <w:sz w:val="18"/>
                <w:szCs w:val="18"/>
              </w:rPr>
              <w:t>BLANCO</w:t>
            </w:r>
          </w:p>
        </w:tc>
      </w:tr>
      <w:tr w:rsidR="00E95D60" w:rsidRPr="00A60B0F" w14:paraId="32612E28" w14:textId="5EBA8F7E" w:rsidTr="00E95D60">
        <w:trPr>
          <w:cantSplit/>
          <w:trHeight w:val="56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22" w14:textId="1BAE2CAF" w:rsidR="00E95D60" w:rsidRPr="00B439A2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24" w14:textId="5C46A52C" w:rsidR="00E95D60" w:rsidRPr="009F62EF" w:rsidRDefault="00DC3658" w:rsidP="00015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Herverkiezing voorzitter A. Zomer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25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12E26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2E27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D60" w:rsidRPr="00A60B0F" w14:paraId="1127D243" w14:textId="4AD6BA38" w:rsidTr="00E95D60">
        <w:trPr>
          <w:cantSplit/>
          <w:trHeight w:val="56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A5EA1" w14:textId="03F4FB30" w:rsidR="00E95D60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CEECC" w14:textId="61C7FF4A" w:rsidR="00E95D60" w:rsidRPr="009F62EF" w:rsidRDefault="00DC3658" w:rsidP="000153EE">
            <w:pPr>
              <w:rPr>
                <w:rFonts w:ascii="Arial" w:hAnsi="Arial" w:cs="Arial"/>
              </w:rPr>
            </w:pPr>
            <w:r w:rsidRPr="0041266A">
              <w:rPr>
                <w:rFonts w:ascii="Arial" w:hAnsi="Arial" w:cs="Arial"/>
              </w:rPr>
              <w:t>Verkiezing Guido Arie</w:t>
            </w:r>
            <w:r w:rsidR="00BF1A78">
              <w:rPr>
                <w:rFonts w:ascii="Arial" w:hAnsi="Arial" w:cs="Arial"/>
              </w:rPr>
              <w:t>s</w:t>
            </w:r>
            <w:r w:rsidRPr="0041266A">
              <w:rPr>
                <w:rFonts w:ascii="Arial" w:hAnsi="Arial" w:cs="Arial"/>
              </w:rPr>
              <w:t>sen in het hoofdbestuur (termijn 2025 – 2028)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1FDAC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7D892C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4714" w14:textId="77777777" w:rsidR="00E95D60" w:rsidRPr="00A60B0F" w:rsidRDefault="00E95D60" w:rsidP="00737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688" w:rsidRPr="00A60B0F" w14:paraId="769274CC" w14:textId="160E93E0" w:rsidTr="00491E21">
        <w:trPr>
          <w:cantSplit/>
          <w:trHeight w:val="56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DAF839" w14:textId="197CE86D" w:rsidR="008E3688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716B03" w14:textId="591EFB11" w:rsidR="008E3688" w:rsidRPr="0041266A" w:rsidRDefault="00DC3658" w:rsidP="00553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Toevoeging HH reglement </w:t>
            </w:r>
            <w:proofErr w:type="spellStart"/>
            <w:r>
              <w:rPr>
                <w:rFonts w:ascii="Arial" w:hAnsi="Arial" w:cs="Arial"/>
              </w:rPr>
              <w:t>ivm</w:t>
            </w:r>
            <w:proofErr w:type="spellEnd"/>
            <w:r>
              <w:rPr>
                <w:rFonts w:ascii="Arial" w:hAnsi="Arial" w:cs="Arial"/>
              </w:rPr>
              <w:t xml:space="preserve"> geroyeerde leden artikel 5. sub 2 b</w:t>
            </w:r>
            <w:r w:rsidRPr="004126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336CB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9E861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BAE3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688" w:rsidRPr="00A60B0F" w14:paraId="60E85ACD" w14:textId="727E01A4" w:rsidTr="00E95D60">
        <w:trPr>
          <w:cantSplit/>
          <w:trHeight w:val="56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7FB4C" w14:textId="7893B68B" w:rsidR="008E3688" w:rsidRPr="00FD3D64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E06EB2" w14:textId="1FB5F801" w:rsidR="008E3688" w:rsidRPr="0041266A" w:rsidRDefault="00074AEB" w:rsidP="008E3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Aanvulling Kleine Bio kistkooi aan kooienreglement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38592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2802E2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97ED" w14:textId="77777777" w:rsidR="008E3688" w:rsidRPr="00A60B0F" w:rsidRDefault="008E3688" w:rsidP="008E3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12E29" w14:textId="77777777" w:rsidR="00486A5A" w:rsidRDefault="00486A5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</w:p>
    <w:p w14:paraId="32612E2B" w14:textId="0851246F" w:rsidR="00486A5A" w:rsidRDefault="00486A5A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0933EE4" w14:textId="6C1E0399" w:rsidR="00FD704D" w:rsidRDefault="00C55F59" w:rsidP="0015425F">
      <w:pPr>
        <w:rPr>
          <w:rFonts w:asciiTheme="minorHAnsi" w:hAnsiTheme="minorHAnsi" w:cstheme="minorHAnsi"/>
          <w:sz w:val="22"/>
          <w:szCs w:val="22"/>
        </w:rPr>
      </w:pPr>
      <w:r w:rsidRPr="00C55F5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="00C64FDF">
        <w:rPr>
          <w:rFonts w:asciiTheme="minorHAnsi" w:hAnsiTheme="minorHAnsi" w:cstheme="minorHAnsi"/>
          <w:sz w:val="22"/>
          <w:szCs w:val="22"/>
        </w:rPr>
        <w:t>Een</w:t>
      </w:r>
      <w:r w:rsidR="00E46F0E">
        <w:rPr>
          <w:rFonts w:asciiTheme="minorHAnsi" w:hAnsiTheme="minorHAnsi" w:cstheme="minorHAnsi"/>
          <w:sz w:val="22"/>
          <w:szCs w:val="22"/>
        </w:rPr>
        <w:t xml:space="preserve"> afdeling kan haar </w:t>
      </w:r>
      <w:r w:rsidR="00B07624">
        <w:rPr>
          <w:rFonts w:asciiTheme="minorHAnsi" w:hAnsiTheme="minorHAnsi" w:cstheme="minorHAnsi"/>
          <w:sz w:val="22"/>
          <w:szCs w:val="22"/>
        </w:rPr>
        <w:t xml:space="preserve">Voor, Tegen of Blanco </w:t>
      </w:r>
      <w:r w:rsidR="00E46F0E">
        <w:rPr>
          <w:rFonts w:asciiTheme="minorHAnsi" w:hAnsiTheme="minorHAnsi" w:cstheme="minorHAnsi"/>
          <w:sz w:val="22"/>
          <w:szCs w:val="22"/>
        </w:rPr>
        <w:t xml:space="preserve">stem </w:t>
      </w:r>
      <w:r w:rsidR="00B07624">
        <w:rPr>
          <w:rFonts w:asciiTheme="minorHAnsi" w:hAnsiTheme="minorHAnsi" w:cstheme="minorHAnsi"/>
          <w:sz w:val="22"/>
          <w:szCs w:val="22"/>
        </w:rPr>
        <w:t xml:space="preserve">als totale afdeling </w:t>
      </w:r>
      <w:r w:rsidR="00E46F0E">
        <w:rPr>
          <w:rFonts w:asciiTheme="minorHAnsi" w:hAnsiTheme="minorHAnsi" w:cstheme="minorHAnsi"/>
          <w:sz w:val="22"/>
          <w:szCs w:val="22"/>
        </w:rPr>
        <w:t>uitbrengen tijdens de d</w:t>
      </w:r>
      <w:r w:rsidR="00224262" w:rsidRPr="00224262">
        <w:rPr>
          <w:rFonts w:asciiTheme="minorHAnsi" w:hAnsiTheme="minorHAnsi" w:cstheme="minorHAnsi"/>
          <w:sz w:val="22"/>
          <w:szCs w:val="22"/>
        </w:rPr>
        <w:t>istrict</w:t>
      </w:r>
      <w:r w:rsidR="00E46F0E">
        <w:rPr>
          <w:rFonts w:asciiTheme="minorHAnsi" w:hAnsiTheme="minorHAnsi" w:cstheme="minorHAnsi"/>
          <w:sz w:val="22"/>
          <w:szCs w:val="22"/>
        </w:rPr>
        <w:t xml:space="preserve">svergadering in het district waar </w:t>
      </w:r>
      <w:r w:rsidR="000C5C68">
        <w:rPr>
          <w:rFonts w:asciiTheme="minorHAnsi" w:hAnsiTheme="minorHAnsi" w:cstheme="minorHAnsi"/>
          <w:sz w:val="22"/>
          <w:szCs w:val="22"/>
        </w:rPr>
        <w:t xml:space="preserve">zij </w:t>
      </w:r>
      <w:r w:rsidR="00E46F0E">
        <w:rPr>
          <w:rFonts w:asciiTheme="minorHAnsi" w:hAnsiTheme="minorHAnsi" w:cstheme="minorHAnsi"/>
          <w:sz w:val="22"/>
          <w:szCs w:val="22"/>
        </w:rPr>
        <w:t xml:space="preserve">onder valt. </w:t>
      </w:r>
      <w:r w:rsidR="00D566F4">
        <w:rPr>
          <w:rFonts w:asciiTheme="minorHAnsi" w:hAnsiTheme="minorHAnsi" w:cstheme="minorHAnsi"/>
          <w:sz w:val="22"/>
          <w:szCs w:val="22"/>
        </w:rPr>
        <w:t xml:space="preserve">Hiertoe dient een vertegenwoordiger van de afdeling </w:t>
      </w:r>
      <w:r w:rsidR="00D566F4" w:rsidRPr="00777D1E">
        <w:rPr>
          <w:rFonts w:asciiTheme="minorHAnsi" w:hAnsiTheme="minorHAnsi" w:cstheme="minorHAnsi"/>
          <w:sz w:val="22"/>
          <w:szCs w:val="22"/>
          <w:u w:val="single"/>
        </w:rPr>
        <w:t xml:space="preserve">fysiek </w:t>
      </w:r>
      <w:r w:rsidR="00D566F4">
        <w:rPr>
          <w:rFonts w:asciiTheme="minorHAnsi" w:hAnsiTheme="minorHAnsi" w:cstheme="minorHAnsi"/>
          <w:sz w:val="22"/>
          <w:szCs w:val="22"/>
        </w:rPr>
        <w:t>present te zijn tijdens die vergadering.</w:t>
      </w:r>
      <w:r w:rsidR="006925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C406D" w14:textId="77777777" w:rsidR="00F36BB2" w:rsidRDefault="00F36BB2" w:rsidP="0015425F">
      <w:pPr>
        <w:rPr>
          <w:rFonts w:asciiTheme="minorHAnsi" w:hAnsiTheme="minorHAnsi" w:cstheme="minorHAnsi"/>
          <w:sz w:val="22"/>
          <w:szCs w:val="22"/>
        </w:rPr>
      </w:pPr>
    </w:p>
    <w:p w14:paraId="7CDCB237" w14:textId="7BA695FB" w:rsidR="00F36BB2" w:rsidRDefault="00F36BB2" w:rsidP="00154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Verspreide leden mogen hun stem indienen bij de districtsvoorzitter van het district waar zij woonachtig zijn of sturen naar het bondsbureau NBvV</w:t>
      </w:r>
      <w:r w:rsidR="00A32A77">
        <w:rPr>
          <w:rFonts w:asciiTheme="minorHAnsi" w:hAnsiTheme="minorHAnsi" w:cstheme="minorHAnsi"/>
          <w:sz w:val="22"/>
          <w:szCs w:val="22"/>
        </w:rPr>
        <w:t xml:space="preserve">. De binnengekomen stem wordt op correctheid gecontroleerd en vervolgens geanonimiseerd. </w:t>
      </w:r>
    </w:p>
    <w:p w14:paraId="44386536" w14:textId="77777777" w:rsidR="006925A4" w:rsidRDefault="006925A4" w:rsidP="0015425F">
      <w:pPr>
        <w:rPr>
          <w:rFonts w:asciiTheme="minorHAnsi" w:hAnsiTheme="minorHAnsi" w:cstheme="minorHAnsi"/>
          <w:sz w:val="22"/>
          <w:szCs w:val="22"/>
        </w:rPr>
      </w:pPr>
    </w:p>
    <w:p w14:paraId="1DA7908C" w14:textId="3B2AC9C9" w:rsidR="00BF5107" w:rsidRDefault="006925A4" w:rsidP="00154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stemm</w:t>
      </w:r>
      <w:r w:rsidR="00C64FDF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20DE">
        <w:rPr>
          <w:rFonts w:asciiTheme="minorHAnsi" w:hAnsiTheme="minorHAnsi" w:cstheme="minorHAnsi"/>
          <w:sz w:val="22"/>
          <w:szCs w:val="22"/>
        </w:rPr>
        <w:t xml:space="preserve">van </w:t>
      </w:r>
      <w:r w:rsidR="00C64FDF">
        <w:rPr>
          <w:rFonts w:asciiTheme="minorHAnsi" w:hAnsiTheme="minorHAnsi" w:cstheme="minorHAnsi"/>
          <w:sz w:val="22"/>
          <w:szCs w:val="22"/>
        </w:rPr>
        <w:t>de V</w:t>
      </w:r>
      <w:r w:rsidR="00C720DE">
        <w:rPr>
          <w:rFonts w:asciiTheme="minorHAnsi" w:hAnsiTheme="minorHAnsi" w:cstheme="minorHAnsi"/>
          <w:sz w:val="22"/>
          <w:szCs w:val="22"/>
        </w:rPr>
        <w:t xml:space="preserve">erspreide </w:t>
      </w:r>
      <w:r w:rsidR="00C64FDF">
        <w:rPr>
          <w:rFonts w:asciiTheme="minorHAnsi" w:hAnsiTheme="minorHAnsi" w:cstheme="minorHAnsi"/>
          <w:sz w:val="22"/>
          <w:szCs w:val="22"/>
        </w:rPr>
        <w:t>L</w:t>
      </w:r>
      <w:r w:rsidR="00C720DE">
        <w:rPr>
          <w:rFonts w:asciiTheme="minorHAnsi" w:hAnsiTheme="minorHAnsi" w:cstheme="minorHAnsi"/>
          <w:sz w:val="22"/>
          <w:szCs w:val="22"/>
        </w:rPr>
        <w:t xml:space="preserve">eden worden bij elkaar opgeteld en meegenomen in de AV als voor, tegen of </w:t>
      </w:r>
      <w:r w:rsidR="00C64FDF">
        <w:rPr>
          <w:rFonts w:asciiTheme="minorHAnsi" w:hAnsiTheme="minorHAnsi" w:cstheme="minorHAnsi"/>
          <w:sz w:val="22"/>
          <w:szCs w:val="22"/>
        </w:rPr>
        <w:t>blanco stem.</w:t>
      </w:r>
    </w:p>
    <w:p w14:paraId="1DBBCD9F" w14:textId="77777777" w:rsidR="00E62916" w:rsidRDefault="00E62916" w:rsidP="0015425F">
      <w:pPr>
        <w:rPr>
          <w:rFonts w:asciiTheme="minorHAnsi" w:hAnsiTheme="minorHAnsi" w:cstheme="minorHAnsi"/>
          <w:sz w:val="22"/>
          <w:szCs w:val="22"/>
        </w:rPr>
      </w:pPr>
    </w:p>
    <w:p w14:paraId="18DA10E4" w14:textId="270063C4" w:rsidR="006925A4" w:rsidRDefault="006925A4">
      <w:pPr>
        <w:tabs>
          <w:tab w:val="left" w:pos="595"/>
          <w:tab w:val="left" w:pos="1440"/>
          <w:tab w:val="left" w:pos="2292"/>
          <w:tab w:val="left" w:pos="3144"/>
          <w:tab w:val="left" w:pos="3996"/>
          <w:tab w:val="left" w:pos="4848"/>
          <w:tab w:val="left" w:pos="5694"/>
          <w:tab w:val="left" w:pos="6546"/>
          <w:tab w:val="left" w:pos="7398"/>
          <w:tab w:val="left" w:pos="8250"/>
          <w:tab w:val="left" w:pos="9102"/>
        </w:tabs>
        <w:jc w:val="both"/>
        <w:rPr>
          <w:rFonts w:ascii="Arial" w:hAnsi="Arial" w:cs="Arial"/>
          <w:b/>
          <w:sz w:val="24"/>
          <w:szCs w:val="24"/>
        </w:rPr>
      </w:pPr>
    </w:p>
    <w:sectPr w:rsidR="006925A4">
      <w:pgSz w:w="11904" w:h="16836" w:code="9"/>
      <w:pgMar w:top="1418" w:right="845" w:bottom="442" w:left="84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B773E"/>
    <w:multiLevelType w:val="hybridMultilevel"/>
    <w:tmpl w:val="292A9AC6"/>
    <w:lvl w:ilvl="0" w:tplc="40C8B61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07E07"/>
    <w:multiLevelType w:val="hybridMultilevel"/>
    <w:tmpl w:val="28A6E714"/>
    <w:lvl w:ilvl="0" w:tplc="4F76F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564">
    <w:abstractNumId w:val="0"/>
  </w:num>
  <w:num w:numId="2" w16cid:durableId="154687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0F"/>
    <w:rsid w:val="0000679A"/>
    <w:rsid w:val="00007D5F"/>
    <w:rsid w:val="000153EE"/>
    <w:rsid w:val="000413CF"/>
    <w:rsid w:val="00074AEB"/>
    <w:rsid w:val="000919E4"/>
    <w:rsid w:val="000C5C68"/>
    <w:rsid w:val="000F40C2"/>
    <w:rsid w:val="00101188"/>
    <w:rsid w:val="00106851"/>
    <w:rsid w:val="00107D59"/>
    <w:rsid w:val="00116F70"/>
    <w:rsid w:val="001208D8"/>
    <w:rsid w:val="001278ED"/>
    <w:rsid w:val="001335A5"/>
    <w:rsid w:val="0013531A"/>
    <w:rsid w:val="0013797F"/>
    <w:rsid w:val="00146B79"/>
    <w:rsid w:val="00147D51"/>
    <w:rsid w:val="00152CB3"/>
    <w:rsid w:val="0015425F"/>
    <w:rsid w:val="001714B4"/>
    <w:rsid w:val="00181234"/>
    <w:rsid w:val="00191E0C"/>
    <w:rsid w:val="0019655D"/>
    <w:rsid w:val="001B2491"/>
    <w:rsid w:val="001F1C04"/>
    <w:rsid w:val="001F5587"/>
    <w:rsid w:val="002074E5"/>
    <w:rsid w:val="00224262"/>
    <w:rsid w:val="00234C59"/>
    <w:rsid w:val="00242DF7"/>
    <w:rsid w:val="00246188"/>
    <w:rsid w:val="00255C03"/>
    <w:rsid w:val="00260C32"/>
    <w:rsid w:val="002A075D"/>
    <w:rsid w:val="002A07B8"/>
    <w:rsid w:val="003044CC"/>
    <w:rsid w:val="00304ED5"/>
    <w:rsid w:val="003479DF"/>
    <w:rsid w:val="00397331"/>
    <w:rsid w:val="003B5E6F"/>
    <w:rsid w:val="003D2204"/>
    <w:rsid w:val="003D4BA8"/>
    <w:rsid w:val="003E118E"/>
    <w:rsid w:val="003F2F91"/>
    <w:rsid w:val="00400F4E"/>
    <w:rsid w:val="0041266A"/>
    <w:rsid w:val="004155AB"/>
    <w:rsid w:val="004255B7"/>
    <w:rsid w:val="00441422"/>
    <w:rsid w:val="0045751D"/>
    <w:rsid w:val="00471223"/>
    <w:rsid w:val="00477E66"/>
    <w:rsid w:val="004855AA"/>
    <w:rsid w:val="00486A5A"/>
    <w:rsid w:val="00495795"/>
    <w:rsid w:val="004A54FD"/>
    <w:rsid w:val="004C30BA"/>
    <w:rsid w:val="004C31CA"/>
    <w:rsid w:val="004E4C3B"/>
    <w:rsid w:val="004F4557"/>
    <w:rsid w:val="004F590E"/>
    <w:rsid w:val="004F5D50"/>
    <w:rsid w:val="004F70EF"/>
    <w:rsid w:val="005254F4"/>
    <w:rsid w:val="00543B84"/>
    <w:rsid w:val="00553546"/>
    <w:rsid w:val="005721CC"/>
    <w:rsid w:val="005D7EF3"/>
    <w:rsid w:val="005F0244"/>
    <w:rsid w:val="00605976"/>
    <w:rsid w:val="006110C7"/>
    <w:rsid w:val="0066706A"/>
    <w:rsid w:val="00677261"/>
    <w:rsid w:val="006925A4"/>
    <w:rsid w:val="00695D23"/>
    <w:rsid w:val="006A5590"/>
    <w:rsid w:val="006B0F8C"/>
    <w:rsid w:val="006C43B2"/>
    <w:rsid w:val="006C62CB"/>
    <w:rsid w:val="006D4CAD"/>
    <w:rsid w:val="006F7EB4"/>
    <w:rsid w:val="007007FB"/>
    <w:rsid w:val="007314EC"/>
    <w:rsid w:val="00737824"/>
    <w:rsid w:val="00777D1E"/>
    <w:rsid w:val="007C62C3"/>
    <w:rsid w:val="007D798A"/>
    <w:rsid w:val="007F33AA"/>
    <w:rsid w:val="00812FA5"/>
    <w:rsid w:val="008150E7"/>
    <w:rsid w:val="00821F95"/>
    <w:rsid w:val="00837B28"/>
    <w:rsid w:val="00865763"/>
    <w:rsid w:val="008820A1"/>
    <w:rsid w:val="008907EC"/>
    <w:rsid w:val="008A6D51"/>
    <w:rsid w:val="008C76B9"/>
    <w:rsid w:val="008D4F13"/>
    <w:rsid w:val="008E3688"/>
    <w:rsid w:val="0092283B"/>
    <w:rsid w:val="00947B5B"/>
    <w:rsid w:val="00982671"/>
    <w:rsid w:val="009C74D2"/>
    <w:rsid w:val="009F62EF"/>
    <w:rsid w:val="00A002F9"/>
    <w:rsid w:val="00A143CD"/>
    <w:rsid w:val="00A32A77"/>
    <w:rsid w:val="00A54EA3"/>
    <w:rsid w:val="00A60B0F"/>
    <w:rsid w:val="00A7158F"/>
    <w:rsid w:val="00AA7F3F"/>
    <w:rsid w:val="00AC127B"/>
    <w:rsid w:val="00B07624"/>
    <w:rsid w:val="00B439A2"/>
    <w:rsid w:val="00B55BBD"/>
    <w:rsid w:val="00B63ABA"/>
    <w:rsid w:val="00B83060"/>
    <w:rsid w:val="00B92224"/>
    <w:rsid w:val="00BB66C3"/>
    <w:rsid w:val="00BD675B"/>
    <w:rsid w:val="00BE50F8"/>
    <w:rsid w:val="00BE6CD7"/>
    <w:rsid w:val="00BF1A78"/>
    <w:rsid w:val="00BF5107"/>
    <w:rsid w:val="00BF5F30"/>
    <w:rsid w:val="00C10226"/>
    <w:rsid w:val="00C23369"/>
    <w:rsid w:val="00C37295"/>
    <w:rsid w:val="00C46FE8"/>
    <w:rsid w:val="00C55F59"/>
    <w:rsid w:val="00C64FDF"/>
    <w:rsid w:val="00C720DE"/>
    <w:rsid w:val="00C83A89"/>
    <w:rsid w:val="00C84EDE"/>
    <w:rsid w:val="00C85B0C"/>
    <w:rsid w:val="00CA310C"/>
    <w:rsid w:val="00CC11AA"/>
    <w:rsid w:val="00CE2818"/>
    <w:rsid w:val="00CF0F64"/>
    <w:rsid w:val="00D42101"/>
    <w:rsid w:val="00D566F4"/>
    <w:rsid w:val="00D6425C"/>
    <w:rsid w:val="00DC1F2F"/>
    <w:rsid w:val="00DC3658"/>
    <w:rsid w:val="00DE1FE0"/>
    <w:rsid w:val="00DE30F7"/>
    <w:rsid w:val="00DE7D3D"/>
    <w:rsid w:val="00DF2199"/>
    <w:rsid w:val="00E00EB8"/>
    <w:rsid w:val="00E26B5E"/>
    <w:rsid w:val="00E3118D"/>
    <w:rsid w:val="00E35F2E"/>
    <w:rsid w:val="00E37A4F"/>
    <w:rsid w:val="00E46F0E"/>
    <w:rsid w:val="00E56AA8"/>
    <w:rsid w:val="00E62540"/>
    <w:rsid w:val="00E62916"/>
    <w:rsid w:val="00E75D45"/>
    <w:rsid w:val="00E95D60"/>
    <w:rsid w:val="00EA4310"/>
    <w:rsid w:val="00ED0990"/>
    <w:rsid w:val="00EE53F6"/>
    <w:rsid w:val="00F36BB2"/>
    <w:rsid w:val="00F510AA"/>
    <w:rsid w:val="00F81665"/>
    <w:rsid w:val="00F850D2"/>
    <w:rsid w:val="00F9421E"/>
    <w:rsid w:val="00FC7B76"/>
    <w:rsid w:val="00FD3C0F"/>
    <w:rsid w:val="00FD3D64"/>
    <w:rsid w:val="00FD704D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12E0F"/>
  <w15:docId w15:val="{3FEF0BB5-95B2-45F8-B3E3-EBC6B38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Ten" w:eastAsia="Times New Roman" w:hAnsi="TimesTe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Helvetica" w:hAnsi="Helvetica"/>
      <w:sz w:val="24"/>
      <w:szCs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Helvetica" w:hAnsi="Helvetica"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sz w:val="24"/>
    </w:rPr>
  </w:style>
  <w:style w:type="paragraph" w:styleId="Kop4">
    <w:name w:val="heading 4"/>
    <w:basedOn w:val="Standaard"/>
    <w:qFormat/>
    <w:pPr>
      <w:ind w:left="354"/>
      <w:outlineLvl w:val="3"/>
    </w:pPr>
    <w:rPr>
      <w:sz w:val="24"/>
      <w:szCs w:val="24"/>
      <w:u w:val="single"/>
    </w:rPr>
  </w:style>
  <w:style w:type="paragraph" w:styleId="Kop5">
    <w:name w:val="heading 5"/>
    <w:basedOn w:val="Standaard"/>
    <w:qFormat/>
    <w:pPr>
      <w:ind w:left="708"/>
      <w:outlineLvl w:val="4"/>
    </w:pPr>
    <w:rPr>
      <w:b/>
      <w:bCs/>
    </w:rPr>
  </w:style>
  <w:style w:type="paragraph" w:styleId="Kop6">
    <w:name w:val="heading 6"/>
    <w:basedOn w:val="Standaard"/>
    <w:qFormat/>
    <w:pPr>
      <w:ind w:left="708"/>
      <w:outlineLvl w:val="5"/>
    </w:pPr>
    <w:rPr>
      <w:rFonts w:cs="Arial"/>
      <w:u w:val="single"/>
    </w:rPr>
  </w:style>
  <w:style w:type="paragraph" w:styleId="Kop7">
    <w:name w:val="heading 7"/>
    <w:basedOn w:val="Standaard"/>
    <w:qFormat/>
    <w:pPr>
      <w:ind w:left="708"/>
      <w:outlineLvl w:val="6"/>
    </w:pPr>
    <w:rPr>
      <w:i/>
      <w:iCs/>
    </w:rPr>
  </w:style>
  <w:style w:type="paragraph" w:styleId="Kop8">
    <w:name w:val="heading 8"/>
    <w:basedOn w:val="Standaard"/>
    <w:qFormat/>
    <w:pPr>
      <w:ind w:left="708"/>
      <w:outlineLvl w:val="7"/>
    </w:pPr>
    <w:rPr>
      <w:i/>
      <w:iCs/>
    </w:rPr>
  </w:style>
  <w:style w:type="paragraph" w:styleId="Kop9">
    <w:name w:val="heading 9"/>
    <w:basedOn w:val="Standaard"/>
    <w:qFormat/>
    <w:pPr>
      <w:ind w:left="708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Voetnootmarkering">
    <w:name w:val="footnote reference"/>
    <w:semiHidden/>
    <w:rPr>
      <w:position w:val="6"/>
      <w:sz w:val="16"/>
      <w:szCs w:val="16"/>
    </w:rPr>
  </w:style>
  <w:style w:type="paragraph" w:styleId="Voetnoottekst">
    <w:name w:val="footnote text"/>
    <w:basedOn w:val="Standaard"/>
    <w:semiHidden/>
  </w:style>
  <w:style w:type="paragraph" w:styleId="Ballontekst">
    <w:name w:val="Balloon Text"/>
    <w:basedOn w:val="Standaard"/>
    <w:semiHidden/>
    <w:rsid w:val="0024618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76B9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9F9E-0E7A-48B7-8E56-01EC0B2C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NEDERLANDSE BOND VAN VOGELLIEFHEBBERS</vt:lpstr>
    </vt:vector>
  </TitlesOfParts>
  <Company>NBvV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NEDERLANDSE BOND VAN VOGELLIEFHEBBERS</dc:title>
  <dc:creator>NBvV</dc:creator>
  <cp:lastModifiedBy>Albert Zomer</cp:lastModifiedBy>
  <cp:revision>9</cp:revision>
  <cp:lastPrinted>2015-03-12T07:20:00Z</cp:lastPrinted>
  <dcterms:created xsi:type="dcterms:W3CDTF">2025-03-05T13:44:00Z</dcterms:created>
  <dcterms:modified xsi:type="dcterms:W3CDTF">2025-03-05T13:49:00Z</dcterms:modified>
</cp:coreProperties>
</file>